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9" w:rsidRDefault="00A94B36" w:rsidP="00F210EB">
      <w:pPr>
        <w:spacing w:after="120"/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7.5pt">
            <v:imagedata r:id="rId5" o:title="AAPSS CON LOGO"/>
          </v:shape>
        </w:pict>
      </w:r>
    </w:p>
    <w:p w:rsidR="00296456" w:rsidRDefault="00296456" w:rsidP="00296456">
      <w:pPr>
        <w:spacing w:after="0"/>
        <w:rPr>
          <w:rFonts w:ascii="Bahnschrift SemiBold" w:hAnsi="Bahnschrift SemiBold"/>
          <w:b/>
          <w:sz w:val="28"/>
          <w:szCs w:val="28"/>
        </w:rPr>
      </w:pPr>
    </w:p>
    <w:p w:rsidR="00C13629" w:rsidRPr="00296456" w:rsidRDefault="00D361A4" w:rsidP="00F210EB">
      <w:pPr>
        <w:spacing w:after="120"/>
        <w:rPr>
          <w:rFonts w:ascii="Bahnschrift SemiBold" w:hAnsi="Bahnschrift SemiBold"/>
          <w:b/>
          <w:sz w:val="28"/>
          <w:szCs w:val="28"/>
          <w:u w:val="single"/>
        </w:rPr>
      </w:pPr>
      <w:r w:rsidRPr="00296456">
        <w:rPr>
          <w:rFonts w:ascii="Bahnschrift SemiBold" w:hAnsi="Bahnschrift SemiBold"/>
          <w:b/>
          <w:sz w:val="28"/>
          <w:szCs w:val="28"/>
          <w:u w:val="single"/>
        </w:rPr>
        <w:t>OFERTA DE TRABAJO AAPSS</w:t>
      </w:r>
    </w:p>
    <w:p w:rsidR="00D361A4" w:rsidRDefault="00D361A4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</w:p>
    <w:p w:rsidR="00D361A4" w:rsidRDefault="00D361A4" w:rsidP="00F210EB">
      <w:pPr>
        <w:spacing w:after="120"/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</w:rPr>
        <w:t>TÉCNICA DE PROYECTO EXPATRIADA EN CAMPAMENTOS SAHARAUIS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Tipo de empleo: Remunerado</w:t>
      </w:r>
    </w:p>
    <w:p w:rsidR="00D361A4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Jornada: Jornada Completa</w:t>
      </w:r>
    </w:p>
    <w:p w:rsidR="00A94B36" w:rsidRDefault="00A94B36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Salaria: Según convenio del sector</w:t>
      </w:r>
    </w:p>
    <w:p w:rsidR="009A45E4" w:rsidRPr="008641D7" w:rsidRDefault="009A45E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Duración: Un año</w:t>
      </w:r>
      <w:r w:rsidR="004B7708">
        <w:rPr>
          <w:rFonts w:ascii="Bahnschrift Light SemiCondensed" w:hAnsi="Bahnschrift Light SemiCondensed"/>
        </w:rPr>
        <w:t xml:space="preserve"> con posibilidad de </w:t>
      </w:r>
      <w:r w:rsidR="002B3D8C">
        <w:rPr>
          <w:rFonts w:ascii="Bahnschrift Light SemiCondensed" w:hAnsi="Bahnschrift Light SemiCondensed"/>
        </w:rPr>
        <w:t>prórroga según alcance de objetivos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Nivel de estudios: Estudios universitarios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Plazas: 1</w:t>
      </w:r>
      <w:bookmarkStart w:id="0" w:name="_GoBack"/>
      <w:bookmarkEnd w:id="0"/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Entidad que oferta: Asociación de Amistad con el Pueblo Saharaui de Sevilla, AAPSS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Lugar de trabajo: Campamentos de</w:t>
      </w:r>
      <w:r>
        <w:rPr>
          <w:rFonts w:ascii="Bahnschrift Light SemiCondensed" w:hAnsi="Bahnschrift Light SemiCondensed"/>
        </w:rPr>
        <w:t xml:space="preserve"> Población R</w:t>
      </w:r>
      <w:r w:rsidRPr="008641D7">
        <w:rPr>
          <w:rFonts w:ascii="Bahnschrift Light SemiCondensed" w:hAnsi="Bahnschrift Light SemiCondensed"/>
        </w:rPr>
        <w:t>efugiad</w:t>
      </w:r>
      <w:r>
        <w:rPr>
          <w:rFonts w:ascii="Bahnschrift Light SemiCondensed" w:hAnsi="Bahnschrift Light SemiCondensed"/>
        </w:rPr>
        <w:t>a Saharaui</w:t>
      </w:r>
      <w:r w:rsidRPr="008641D7">
        <w:rPr>
          <w:rFonts w:ascii="Bahnschrift Light SemiCondensed" w:hAnsi="Bahnschrift Light SemiCondensed"/>
        </w:rPr>
        <w:t xml:space="preserve"> 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Ciudad: </w:t>
      </w:r>
      <w:r w:rsidR="00E6334F">
        <w:rPr>
          <w:rFonts w:ascii="Bahnschrift Light SemiCondensed" w:hAnsi="Bahnschrift Light SemiCondensed"/>
        </w:rPr>
        <w:t>S</w:t>
      </w:r>
      <w:r>
        <w:rPr>
          <w:rFonts w:ascii="Bahnschrift Light SemiCondensed" w:hAnsi="Bahnschrift Light SemiCondensed"/>
        </w:rPr>
        <w:t xml:space="preserve">ituados junto a la ciudad de </w:t>
      </w:r>
      <w:proofErr w:type="spellStart"/>
      <w:r>
        <w:rPr>
          <w:rFonts w:ascii="Bahnschrift Light SemiCondensed" w:hAnsi="Bahnschrift Light SemiCondensed"/>
        </w:rPr>
        <w:t>Tindouf</w:t>
      </w:r>
      <w:proofErr w:type="spellEnd"/>
      <w:r w:rsidR="00E6334F">
        <w:rPr>
          <w:rFonts w:ascii="Bahnschrift Light SemiCondensed" w:hAnsi="Bahnschrift Light SemiCondensed"/>
        </w:rPr>
        <w:t xml:space="preserve"> (Argelia)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Residencia de la persona contratada: Provincia de Sevilla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Presentación de candidat</w:t>
      </w:r>
      <w:r w:rsidR="003972F8">
        <w:rPr>
          <w:rFonts w:ascii="Bahnschrift Light SemiCondensed" w:hAnsi="Bahnschrift Light SemiCondensed"/>
        </w:rPr>
        <w:t>uras: 17</w:t>
      </w:r>
      <w:r>
        <w:rPr>
          <w:rFonts w:ascii="Bahnschrift Light SemiCondensed" w:hAnsi="Bahnschrift Light SemiCondensed"/>
        </w:rPr>
        <w:t>/05</w:t>
      </w:r>
      <w:r w:rsidRPr="008641D7">
        <w:rPr>
          <w:rFonts w:ascii="Bahnschrift Light SemiCondensed" w:hAnsi="Bahnschrift Light SemiCondensed"/>
        </w:rPr>
        <w:t>/2021</w:t>
      </w:r>
    </w:p>
    <w:p w:rsidR="00D361A4" w:rsidRPr="008641D7" w:rsidRDefault="00D361A4" w:rsidP="00F210E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hAnsi="Bahnschrift Light SemiCondensed"/>
        </w:rPr>
      </w:pPr>
      <w:r w:rsidRPr="008641D7">
        <w:rPr>
          <w:rFonts w:ascii="Bahnschrift Light SemiCondensed" w:hAnsi="Bahnschrift Light SemiCondensed"/>
        </w:rPr>
        <w:t>Email de contacto: proyectos</w:t>
      </w:r>
      <w:r w:rsidR="006B75EA">
        <w:rPr>
          <w:rFonts w:ascii="Bahnschrift Light SemiCondensed" w:hAnsi="Bahnschrift Light SemiCondensed"/>
        </w:rPr>
        <w:t>cooperacion</w:t>
      </w:r>
      <w:r w:rsidRPr="008641D7">
        <w:rPr>
          <w:rFonts w:ascii="Bahnschrift Light SemiCondensed" w:hAnsi="Bahnschrift Light SemiCondensed"/>
        </w:rPr>
        <w:t>@saharasevilla.org</w:t>
      </w:r>
    </w:p>
    <w:p w:rsidR="00D361A4" w:rsidRDefault="00D361A4" w:rsidP="00F210EB">
      <w:pPr>
        <w:spacing w:after="120"/>
        <w:rPr>
          <w:rFonts w:ascii="Bahnschrift Light SemiCondensed" w:hAnsi="Bahnschrift Light SemiCondensed"/>
        </w:rPr>
      </w:pPr>
    </w:p>
    <w:p w:rsidR="00D361A4" w:rsidRPr="00D361A4" w:rsidRDefault="00D361A4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  <w:b/>
        </w:rPr>
      </w:pPr>
      <w:r w:rsidRPr="00D361A4">
        <w:rPr>
          <w:rFonts w:ascii="Bahnschrift Light SemiCondensed" w:hAnsi="Bahnschrift Light SemiCondensed"/>
          <w:b/>
        </w:rPr>
        <w:t>Cómo presentar candidaturas:</w:t>
      </w:r>
    </w:p>
    <w:p w:rsidR="00D361A4" w:rsidRPr="00D361A4" w:rsidRDefault="00D361A4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  <w:r w:rsidRPr="00D361A4">
        <w:rPr>
          <w:rFonts w:ascii="Bahnschrift Light SemiCondensed" w:hAnsi="Bahnschrift Light SemiCondensed"/>
        </w:rPr>
        <w:t xml:space="preserve">Las propuestas </w:t>
      </w:r>
      <w:r w:rsidR="003972F8">
        <w:rPr>
          <w:rFonts w:ascii="Bahnschrift Light SemiCondensed" w:hAnsi="Bahnschrift Light SemiCondensed"/>
        </w:rPr>
        <w:t xml:space="preserve">(CV y carta de motivación) </w:t>
      </w:r>
      <w:r w:rsidRPr="00D361A4">
        <w:rPr>
          <w:rFonts w:ascii="Bahnschrift Light SemiCondensed" w:hAnsi="Bahnschrift Light SemiCondensed"/>
        </w:rPr>
        <w:t>deberán ser enviadas por correo electrónico antes</w:t>
      </w:r>
      <w:r>
        <w:rPr>
          <w:rFonts w:ascii="Bahnschrift Light SemiCondensed" w:hAnsi="Bahnschrift Light SemiCondensed"/>
        </w:rPr>
        <w:t xml:space="preserve"> de</w:t>
      </w:r>
      <w:r w:rsidR="00D46F2B">
        <w:rPr>
          <w:rFonts w:ascii="Bahnschrift Light SemiCondensed" w:hAnsi="Bahnschrift Light SemiCondensed"/>
        </w:rPr>
        <w:t xml:space="preserve">l </w:t>
      </w:r>
      <w:r w:rsidR="003972F8">
        <w:rPr>
          <w:rFonts w:ascii="Bahnschrift Light SemiCondensed" w:hAnsi="Bahnschrift Light SemiCondensed"/>
        </w:rPr>
        <w:t>17</w:t>
      </w:r>
      <w:r>
        <w:rPr>
          <w:rFonts w:ascii="Bahnschrift Light SemiCondensed" w:hAnsi="Bahnschrift Light SemiCondensed"/>
        </w:rPr>
        <w:t>/05</w:t>
      </w:r>
      <w:r w:rsidR="003F62EB">
        <w:rPr>
          <w:rFonts w:ascii="Bahnschrift Light SemiCondensed" w:hAnsi="Bahnschrift Light SemiCondensed"/>
        </w:rPr>
        <w:t xml:space="preserve">/2021 </w:t>
      </w:r>
      <w:r>
        <w:rPr>
          <w:rFonts w:ascii="Bahnschrift Light SemiCondensed" w:hAnsi="Bahnschrift Light SemiCondensed"/>
        </w:rPr>
        <w:t>a</w:t>
      </w:r>
      <w:r w:rsidRPr="00D361A4">
        <w:rPr>
          <w:rFonts w:ascii="Bahnschrift Light SemiCondensed" w:hAnsi="Bahnschrift Light SemiCondensed"/>
        </w:rPr>
        <w:t>l correo electrónico proyectos@saharasevilla.org con el asunto EXPATRIADA CAMPAMENTOS SAHAR</w:t>
      </w:r>
      <w:r>
        <w:rPr>
          <w:rFonts w:ascii="Bahnschrift Light SemiCondensed" w:hAnsi="Bahnschrift Light SemiCondensed"/>
        </w:rPr>
        <w:t>A</w:t>
      </w:r>
      <w:r w:rsidRPr="00D361A4">
        <w:rPr>
          <w:rFonts w:ascii="Bahnschrift Light SemiCondensed" w:hAnsi="Bahnschrift Light SemiCondensed"/>
        </w:rPr>
        <w:t>UIS</w:t>
      </w:r>
      <w:r w:rsidR="003972F8">
        <w:rPr>
          <w:rFonts w:ascii="Bahnschrift Light SemiCondensed" w:hAnsi="Bahnschrift Light SemiCondensed"/>
        </w:rPr>
        <w:t xml:space="preserve"> </w:t>
      </w:r>
    </w:p>
    <w:p w:rsidR="00D361A4" w:rsidRDefault="00D361A4" w:rsidP="00F210EB">
      <w:pPr>
        <w:spacing w:after="120"/>
        <w:rPr>
          <w:rFonts w:ascii="Bahnschrift Light SemiCondensed" w:hAnsi="Bahnschrift Light SemiCondensed"/>
        </w:rPr>
      </w:pPr>
    </w:p>
    <w:p w:rsidR="008641D7" w:rsidRPr="00D361A4" w:rsidRDefault="008641D7" w:rsidP="00F210EB">
      <w:pPr>
        <w:spacing w:after="120"/>
        <w:rPr>
          <w:rFonts w:ascii="Bahnschrift Light SemiCondensed" w:hAnsi="Bahnschrift Light SemiCondensed"/>
          <w:b/>
        </w:rPr>
      </w:pPr>
      <w:r w:rsidRPr="00D361A4">
        <w:rPr>
          <w:rFonts w:ascii="Bahnschrift Light SemiCondensed" w:hAnsi="Bahnschrift Light SemiCondensed"/>
          <w:b/>
        </w:rPr>
        <w:t>DESCRIPCION DE LA OFERTA</w:t>
      </w:r>
    </w:p>
    <w:p w:rsidR="008641D7" w:rsidRDefault="00115A37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Técnica expatriada </w:t>
      </w:r>
      <w:r w:rsidR="008641D7" w:rsidRPr="008641D7">
        <w:rPr>
          <w:rFonts w:ascii="Bahnschrift Light SemiCondensed" w:hAnsi="Bahnschrift Light SemiCondensed"/>
        </w:rPr>
        <w:t>para la ejecución de actividades y logro de resultados y obje</w:t>
      </w:r>
      <w:r w:rsidR="002622B7">
        <w:rPr>
          <w:rFonts w:ascii="Bahnschrift Light SemiCondensed" w:hAnsi="Bahnschrift Light SemiCondensed"/>
        </w:rPr>
        <w:t xml:space="preserve">tivos en el marco del proyecto </w:t>
      </w:r>
      <w:r w:rsidR="008641D7" w:rsidRPr="008641D7">
        <w:rPr>
          <w:rFonts w:ascii="Bahnschrift Light SemiCondensed" w:hAnsi="Bahnschrift Light SemiCondensed"/>
        </w:rPr>
        <w:t>REFORZAR LA RESILIENCIA LOCAL PARA PROMOVER LAS CAPACIDADES Y OPORTUNIDADES DE MUJERES Y NIÑAS SAHARAUIS REFUGIADAS COMO AG</w:t>
      </w:r>
      <w:r w:rsidR="002622B7">
        <w:rPr>
          <w:rFonts w:ascii="Bahnschrift Light SemiCondensed" w:hAnsi="Bahnschrift Light SemiCondensed"/>
        </w:rPr>
        <w:t>ENTES DE DESARROLLO SOSTENIBLE, f</w:t>
      </w:r>
      <w:r w:rsidR="008641D7" w:rsidRPr="008641D7">
        <w:rPr>
          <w:rFonts w:ascii="Bahnschrift Light SemiCondensed" w:hAnsi="Bahnschrift Light SemiCondensed"/>
        </w:rPr>
        <w:t xml:space="preserve">inanciado por </w:t>
      </w:r>
      <w:r w:rsidR="00E6334F">
        <w:rPr>
          <w:rFonts w:ascii="Bahnschrift Light SemiCondensed" w:hAnsi="Bahnschrift Light SemiCondensed"/>
        </w:rPr>
        <w:t xml:space="preserve">la </w:t>
      </w:r>
      <w:r w:rsidR="008641D7" w:rsidRPr="008641D7">
        <w:rPr>
          <w:rFonts w:ascii="Bahnschrift Light SemiCondensed" w:hAnsi="Bahnschrift Light SemiCondensed"/>
        </w:rPr>
        <w:t>AACID para desarrollar las capacidades de instituciones y ciudadanía saharaui para inc</w:t>
      </w:r>
      <w:r w:rsidR="008641D7">
        <w:rPr>
          <w:rFonts w:ascii="Bahnschrift Light SemiCondensed" w:hAnsi="Bahnschrift Light SemiCondensed"/>
        </w:rPr>
        <w:t>l</w:t>
      </w:r>
      <w:r w:rsidR="008641D7" w:rsidRPr="008641D7">
        <w:rPr>
          <w:rFonts w:ascii="Bahnschrift Light SemiCondensed" w:hAnsi="Bahnschrift Light SemiCondensed"/>
        </w:rPr>
        <w:t>uir a la muje</w:t>
      </w:r>
      <w:r w:rsidR="008641D7">
        <w:rPr>
          <w:rFonts w:ascii="Bahnschrift Light SemiCondensed" w:hAnsi="Bahnschrift Light SemiCondensed"/>
        </w:rPr>
        <w:t>r en el sistema de producción lo</w:t>
      </w:r>
      <w:r w:rsidR="008641D7" w:rsidRPr="008641D7">
        <w:rPr>
          <w:rFonts w:ascii="Bahnschrift Light SemiCondensed" w:hAnsi="Bahnschrift Light SemiCondensed"/>
        </w:rPr>
        <w:t>cal como agente de promoción del desarrollo sostenible.</w:t>
      </w:r>
    </w:p>
    <w:p w:rsidR="00E2388A" w:rsidRDefault="00E2388A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</w:p>
    <w:p w:rsidR="00E2388A" w:rsidRPr="00296456" w:rsidRDefault="00E2388A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  <w:b/>
        </w:rPr>
      </w:pPr>
      <w:r w:rsidRPr="00296456">
        <w:rPr>
          <w:rFonts w:ascii="Bahnschrift Light SemiCondensed" w:hAnsi="Bahnschrift Light SemiCondensed"/>
          <w:b/>
        </w:rPr>
        <w:t>FUNCIONES</w:t>
      </w:r>
      <w:r w:rsidR="003E7BB4" w:rsidRPr="00296456">
        <w:rPr>
          <w:rFonts w:ascii="Bahnschrift Light SemiCondensed" w:hAnsi="Bahnschrift Light SemiCondensed"/>
          <w:b/>
        </w:rPr>
        <w:t xml:space="preserve"> Y RESPONSABILIDADES DEL PUESTO</w:t>
      </w:r>
    </w:p>
    <w:p w:rsidR="00D91CBC" w:rsidRPr="00D91CBC" w:rsidRDefault="00D91CBC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  <w:r w:rsidRPr="00D91CBC">
        <w:rPr>
          <w:rFonts w:ascii="Bahnschrift Light SemiCondensed" w:hAnsi="Bahnschrift Light SemiCondensed"/>
        </w:rPr>
        <w:t>El proyecto plantea una lógica de intervención basada en 3 resultados:</w:t>
      </w:r>
    </w:p>
    <w:p w:rsidR="00D91CBC" w:rsidRPr="00D91CBC" w:rsidRDefault="00D91CBC" w:rsidP="00F210E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ahnschrift Light SemiCondensed" w:hAnsi="Bahnschrift Light SemiCondensed"/>
        </w:rPr>
      </w:pPr>
      <w:r w:rsidRPr="00D91CBC">
        <w:rPr>
          <w:rFonts w:ascii="Bahnschrift Light SemiCondensed" w:hAnsi="Bahnschrift Light SemiCondensed"/>
        </w:rPr>
        <w:t>ACCION 1. Capacidades Institucionales</w:t>
      </w:r>
      <w:r w:rsidR="002622B7">
        <w:rPr>
          <w:rFonts w:ascii="Bahnschrift Light SemiCondensed" w:hAnsi="Bahnschrift Light SemiCondensed"/>
        </w:rPr>
        <w:t xml:space="preserve">: </w:t>
      </w:r>
      <w:r w:rsidRPr="00D91CBC">
        <w:rPr>
          <w:rFonts w:ascii="Bahnschrift Light SemiCondensed" w:hAnsi="Bahnschrift Light SemiCondensed"/>
        </w:rPr>
        <w:t>Encaminada a fortalecer las capacidades de recursos humanos, materiales e institucionales del Ministerio de Asuntos Sociales y</w:t>
      </w:r>
      <w:r>
        <w:rPr>
          <w:rFonts w:ascii="Bahnschrift Light SemiCondensed" w:hAnsi="Bahnschrift Light SemiCondensed"/>
        </w:rPr>
        <w:t xml:space="preserve"> </w:t>
      </w:r>
      <w:r w:rsidRPr="00D91CBC">
        <w:rPr>
          <w:rFonts w:ascii="Bahnschrift Light SemiCondensed" w:hAnsi="Bahnschrift Light SemiCondensed"/>
        </w:rPr>
        <w:t>Promoción de la Mujer, MASPM, para que pueda impulsar el empoderamiento de la mujer saharaui como promotora de</w:t>
      </w:r>
      <w:r>
        <w:rPr>
          <w:rFonts w:ascii="Bahnschrift Light SemiCondensed" w:hAnsi="Bahnschrift Light SemiCondensed"/>
        </w:rPr>
        <w:t xml:space="preserve"> </w:t>
      </w:r>
      <w:r w:rsidRPr="00D91CBC">
        <w:rPr>
          <w:rFonts w:ascii="Bahnschrift Light SemiCondensed" w:hAnsi="Bahnschrift Light SemiCondensed"/>
        </w:rPr>
        <w:t>desarrollo desde una perspectiva de resiliencia local. Contará a lo largo del proyecto con un Marco normativo revisado y un</w:t>
      </w:r>
      <w:r>
        <w:rPr>
          <w:rFonts w:ascii="Bahnschrift Light SemiCondensed" w:hAnsi="Bahnschrift Light SemiCondensed"/>
        </w:rPr>
        <w:t xml:space="preserve"> </w:t>
      </w:r>
      <w:r w:rsidRPr="00D91CBC">
        <w:rPr>
          <w:rFonts w:ascii="Bahnschrift Light SemiCondensed" w:hAnsi="Bahnschrift Light SemiCondensed"/>
        </w:rPr>
        <w:t xml:space="preserve">Observatorio de oportunidades económicas que aprovecha las potencialidades endógenas. </w:t>
      </w:r>
    </w:p>
    <w:p w:rsidR="00D91CBC" w:rsidRPr="00D91CBC" w:rsidRDefault="00D91CBC" w:rsidP="00F210E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ahnschrift Light SemiCondensed" w:hAnsi="Bahnschrift Light SemiCondensed"/>
        </w:rPr>
      </w:pPr>
      <w:r w:rsidRPr="00D91CBC">
        <w:rPr>
          <w:rFonts w:ascii="Bahnschrift Light SemiCondensed" w:hAnsi="Bahnschrift Light SemiCondensed"/>
        </w:rPr>
        <w:lastRenderedPageBreak/>
        <w:t>ACCION</w:t>
      </w:r>
      <w:r w:rsidR="002622B7">
        <w:rPr>
          <w:rFonts w:ascii="Bahnschrift Light SemiCondensed" w:hAnsi="Bahnschrift Light SemiCondensed"/>
        </w:rPr>
        <w:t xml:space="preserve"> 2. Compromiso de la ciudadanía: </w:t>
      </w:r>
      <w:r w:rsidRPr="00D91CBC">
        <w:rPr>
          <w:rFonts w:ascii="Bahnschrift Light SemiCondensed" w:hAnsi="Bahnschrift Light SemiCondensed"/>
        </w:rPr>
        <w:t>Encaminada a aumentar el compromiso de la ciudadanía saharaui, hombres y mujeres, para favorecer la participación plena y</w:t>
      </w:r>
      <w:r>
        <w:rPr>
          <w:rFonts w:ascii="Bahnschrift Light SemiCondensed" w:hAnsi="Bahnschrift Light SemiCondensed"/>
        </w:rPr>
        <w:t xml:space="preserve"> </w:t>
      </w:r>
      <w:r w:rsidRPr="00D91CBC">
        <w:rPr>
          <w:rFonts w:ascii="Bahnschrift Light SemiCondensed" w:hAnsi="Bahnschrift Light SemiCondensed"/>
        </w:rPr>
        <w:t xml:space="preserve">efectiva de mujeres y niñas en el desarrollo desde una perspectiva de resiliencia local. </w:t>
      </w:r>
    </w:p>
    <w:p w:rsidR="001F1ADB" w:rsidRDefault="00D91CBC" w:rsidP="00F210E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ahnschrift Light SemiCondensed" w:hAnsi="Bahnschrift Light SemiCondensed"/>
        </w:rPr>
      </w:pPr>
      <w:r w:rsidRPr="00D91CBC">
        <w:rPr>
          <w:rFonts w:ascii="Bahnschrift Light SemiCondensed" w:hAnsi="Bahnschrift Light SemiCondensed"/>
        </w:rPr>
        <w:t>ACCION 3. Empo</w:t>
      </w:r>
      <w:r w:rsidR="002622B7">
        <w:rPr>
          <w:rFonts w:ascii="Bahnschrift Light SemiCondensed" w:hAnsi="Bahnschrift Light SemiCondensed"/>
        </w:rPr>
        <w:t xml:space="preserve">deramiento personal de la mujer: </w:t>
      </w:r>
      <w:r w:rsidRPr="00D91CBC">
        <w:rPr>
          <w:rFonts w:ascii="Bahnschrift Light SemiCondensed" w:hAnsi="Bahnschrift Light SemiCondensed"/>
        </w:rPr>
        <w:t>Prioriza la mejora de las capacidades y oportunidades productivas de la mujer, aumentando su participación plena y efectiva</w:t>
      </w:r>
      <w:r>
        <w:rPr>
          <w:rFonts w:ascii="Bahnschrift Light SemiCondensed" w:hAnsi="Bahnschrift Light SemiCondensed"/>
        </w:rPr>
        <w:t xml:space="preserve"> </w:t>
      </w:r>
      <w:r w:rsidRPr="00D91CBC">
        <w:rPr>
          <w:rFonts w:ascii="Bahnschrift Light SemiCondensed" w:hAnsi="Bahnschrift Light SemiCondensed"/>
        </w:rPr>
        <w:t xml:space="preserve">como agentes de desarrollo sostenible en las esferas públicas y sociales, con perspectiva de resiliencia local. </w:t>
      </w:r>
    </w:p>
    <w:p w:rsidR="001F1ADB" w:rsidRDefault="001F1ADB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La persona designada para desarrollar este trabajo debe llevar a buen puerto la</w:t>
      </w:r>
      <w:r w:rsidR="00D361A4">
        <w:rPr>
          <w:rFonts w:ascii="Bahnschrift Light SemiCondensed" w:hAnsi="Bahnschrift Light SemiCondensed"/>
        </w:rPr>
        <w:t xml:space="preserve"> ejecución de este proyecto</w:t>
      </w:r>
      <w:r w:rsidR="00E6334F">
        <w:rPr>
          <w:rFonts w:ascii="Bahnschrift Light SemiCondensed" w:hAnsi="Bahnschrift Light SemiCondensed"/>
        </w:rPr>
        <w:t xml:space="preserve"> en curso</w:t>
      </w:r>
      <w:r w:rsidR="00D361A4">
        <w:rPr>
          <w:rFonts w:ascii="Bahnschrift Light SemiCondensed" w:hAnsi="Bahnschrift Light SemiCondensed"/>
        </w:rPr>
        <w:t>, l</w:t>
      </w:r>
      <w:r>
        <w:rPr>
          <w:rFonts w:ascii="Bahnschrift Light SemiCondensed" w:hAnsi="Bahnschrift Light SemiCondensed"/>
        </w:rPr>
        <w:t>ograr sus objetivos junto a la comunidad saharaui</w:t>
      </w:r>
      <w:r w:rsidR="00D361A4">
        <w:rPr>
          <w:rFonts w:ascii="Bahnschrift Light SemiCondensed" w:hAnsi="Bahnschrift Light SemiCondensed"/>
        </w:rPr>
        <w:t>, la AAPSS y sus socios comunes;</w:t>
      </w:r>
      <w:r>
        <w:rPr>
          <w:rFonts w:ascii="Bahnschrift Light SemiCondensed" w:hAnsi="Bahnschrift Light SemiCondensed"/>
        </w:rPr>
        <w:t xml:space="preserve"> redactar un informe final de las actividades y participar en el proceso de evaluación externa establecido por la financiación AACID.</w:t>
      </w:r>
    </w:p>
    <w:p w:rsidR="001F1ADB" w:rsidRDefault="001F1ADB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  <w:r w:rsidRPr="00D91CBC">
        <w:rPr>
          <w:rFonts w:ascii="Bahnschrift Light SemiCondensed" w:hAnsi="Bahnschrift Light SemiCondensed"/>
        </w:rPr>
        <w:t>Para la seguridad, la AAPSS se inserta</w:t>
      </w:r>
      <w:r>
        <w:rPr>
          <w:rFonts w:ascii="Bahnschrift Light SemiCondensed" w:hAnsi="Bahnschrift Light SemiCondensed"/>
        </w:rPr>
        <w:t xml:space="preserve"> dentro del </w:t>
      </w:r>
      <w:r w:rsidRPr="00D91CBC">
        <w:rPr>
          <w:rFonts w:ascii="Bahnschrift Light SemiCondensed" w:hAnsi="Bahnschrift Light SemiCondensed"/>
        </w:rPr>
        <w:t xml:space="preserve">programa </w:t>
      </w:r>
      <w:r>
        <w:rPr>
          <w:rFonts w:ascii="Bahnschrift Light SemiCondensed" w:hAnsi="Bahnschrift Light SemiCondensed"/>
        </w:rPr>
        <w:t xml:space="preserve">implementado en terreno </w:t>
      </w:r>
      <w:proofErr w:type="spellStart"/>
      <w:r w:rsidRPr="00D91CBC">
        <w:rPr>
          <w:rFonts w:ascii="Bahnschrift Light SemiCondensed" w:hAnsi="Bahnschrift Light SemiCondensed"/>
        </w:rPr>
        <w:t>Saving</w:t>
      </w:r>
      <w:proofErr w:type="spellEnd"/>
      <w:r w:rsidRPr="00D91CBC">
        <w:rPr>
          <w:rFonts w:ascii="Bahnschrift Light SemiCondensed" w:hAnsi="Bahnschrift Light SemiCondensed"/>
        </w:rPr>
        <w:t xml:space="preserve"> </w:t>
      </w:r>
      <w:proofErr w:type="spellStart"/>
      <w:r w:rsidRPr="00D91CBC">
        <w:rPr>
          <w:rFonts w:ascii="Bahnschrift Light SemiCondensed" w:hAnsi="Bahnschrift Light SemiCondensed"/>
        </w:rPr>
        <w:t>Lives</w:t>
      </w:r>
      <w:proofErr w:type="spellEnd"/>
      <w:r w:rsidRPr="00D91CBC">
        <w:rPr>
          <w:rFonts w:ascii="Bahnschrift Light SemiCondensed" w:hAnsi="Bahnschrift Light SemiCondensed"/>
        </w:rPr>
        <w:t xml:space="preserve"> </w:t>
      </w:r>
      <w:proofErr w:type="spellStart"/>
      <w:r w:rsidRPr="00D91CBC">
        <w:rPr>
          <w:rFonts w:ascii="Bahnschrift Light SemiCondensed" w:hAnsi="Bahnschrift Light SemiCondensed"/>
        </w:rPr>
        <w:t>Together</w:t>
      </w:r>
      <w:proofErr w:type="spellEnd"/>
      <w:r w:rsidRPr="00D91CBC">
        <w:rPr>
          <w:rFonts w:ascii="Bahnschrift Light SemiCondensed" w:hAnsi="Bahnschrift Light SemiCondensed"/>
        </w:rPr>
        <w:t>.</w:t>
      </w:r>
    </w:p>
    <w:p w:rsidR="00D91CBC" w:rsidRDefault="00D91CBC" w:rsidP="00F210EB">
      <w:pPr>
        <w:autoSpaceDE w:val="0"/>
        <w:autoSpaceDN w:val="0"/>
        <w:adjustRightInd w:val="0"/>
        <w:spacing w:after="120" w:line="240" w:lineRule="auto"/>
        <w:jc w:val="both"/>
        <w:rPr>
          <w:rFonts w:ascii="Bahnschrift Light SemiCondensed" w:hAnsi="Bahnschrift Light SemiCondensed"/>
        </w:rPr>
      </w:pPr>
    </w:p>
    <w:p w:rsidR="008641D7" w:rsidRPr="00296456" w:rsidRDefault="008641D7" w:rsidP="00F210EB">
      <w:pPr>
        <w:spacing w:after="120"/>
        <w:rPr>
          <w:rFonts w:ascii="Bahnschrift Light SemiCondensed" w:hAnsi="Bahnschrift Light SemiCondensed"/>
          <w:b/>
        </w:rPr>
      </w:pPr>
      <w:r w:rsidRPr="00296456">
        <w:rPr>
          <w:rFonts w:ascii="Bahnschrift Light SemiCondensed" w:hAnsi="Bahnschrift Light SemiCondensed"/>
          <w:b/>
        </w:rPr>
        <w:t>REQUISITOS</w:t>
      </w:r>
    </w:p>
    <w:p w:rsidR="002622B7" w:rsidRDefault="008641D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 w:rsidRPr="008641D7">
        <w:rPr>
          <w:rFonts w:ascii="Bahnschrift Light SemiCondensed" w:eastAsia="Times New Roman" w:hAnsi="Bahnschrift Light SemiCondensed" w:cs="Noto Sans"/>
          <w:lang w:eastAsia="es-ES"/>
        </w:rPr>
        <w:t>Estudios superiores universitarios</w:t>
      </w:r>
      <w:r w:rsidR="002622B7">
        <w:rPr>
          <w:rFonts w:ascii="Bahnschrift Light SemiCondensed" w:eastAsia="Times New Roman" w:hAnsi="Bahnschrift Light SemiCondensed" w:cs="Noto Sans"/>
          <w:lang w:eastAsia="es-ES"/>
        </w:rPr>
        <w:t>.</w:t>
      </w:r>
    </w:p>
    <w:p w:rsidR="00115A37" w:rsidRDefault="002622B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C</w:t>
      </w:r>
      <w:r w:rsidR="00115A37" w:rsidRPr="002622B7">
        <w:rPr>
          <w:rFonts w:ascii="Bahnschrift Light SemiCondensed" w:eastAsia="Times New Roman" w:hAnsi="Bahnschrift Light SemiCondensed" w:cs="Noto Sans"/>
          <w:lang w:eastAsia="es-ES"/>
        </w:rPr>
        <w:t xml:space="preserve">onocimientos del paquete office a nivel </w:t>
      </w:r>
      <w:r>
        <w:rPr>
          <w:rFonts w:ascii="Bahnschrift Light SemiCondensed" w:eastAsia="Times New Roman" w:hAnsi="Bahnschrift Light SemiCondensed" w:cs="Noto Sans"/>
          <w:lang w:eastAsia="es-ES"/>
        </w:rPr>
        <w:t>usuario</w:t>
      </w:r>
      <w:r w:rsidR="00115A37" w:rsidRPr="002622B7">
        <w:rPr>
          <w:rFonts w:ascii="Bahnschrift Light SemiCondensed" w:eastAsia="Times New Roman" w:hAnsi="Bahnschrift Light SemiCondensed" w:cs="Noto Sans"/>
          <w:lang w:eastAsia="es-ES"/>
        </w:rPr>
        <w:t>, especialmente del Microsoft Excel.</w:t>
      </w:r>
      <w:r w:rsidR="00E2388A">
        <w:rPr>
          <w:rFonts w:ascii="Bahnschrift Light SemiCondensed" w:eastAsia="Times New Roman" w:hAnsi="Bahnschrift Light SemiCondensed" w:cs="Noto Sans"/>
          <w:lang w:eastAsia="es-ES"/>
        </w:rPr>
        <w:t xml:space="preserve"> </w:t>
      </w:r>
    </w:p>
    <w:p w:rsidR="00115A37" w:rsidRDefault="00115A3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 xml:space="preserve">Experiencia laboral </w:t>
      </w:r>
      <w:r w:rsidR="002622B7">
        <w:rPr>
          <w:rFonts w:ascii="Bahnschrift Light SemiCondensed" w:eastAsia="Times New Roman" w:hAnsi="Bahnschrift Light SemiCondensed" w:cs="Noto Sans"/>
          <w:lang w:eastAsia="es-ES"/>
        </w:rPr>
        <w:t xml:space="preserve">de 2 años </w:t>
      </w:r>
      <w:r>
        <w:rPr>
          <w:rFonts w:ascii="Bahnschrift Light SemiCondensed" w:eastAsia="Times New Roman" w:hAnsi="Bahnschrift Light SemiCondensed" w:cs="Noto Sans"/>
          <w:lang w:eastAsia="es-ES"/>
        </w:rPr>
        <w:t>en el desarroll</w:t>
      </w:r>
      <w:r w:rsidR="002622B7">
        <w:rPr>
          <w:rFonts w:ascii="Bahnschrift Light SemiCondensed" w:eastAsia="Times New Roman" w:hAnsi="Bahnschrift Light SemiCondensed" w:cs="Noto Sans"/>
          <w:lang w:eastAsia="es-ES"/>
        </w:rPr>
        <w:t>o y gestión de proyectos (identificación, formulación, ejecución, seguimiento y evaluación).</w:t>
      </w:r>
    </w:p>
    <w:p w:rsidR="002622B7" w:rsidRDefault="002622B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 xml:space="preserve">Experiencia y cualificación en </w:t>
      </w:r>
      <w:r w:rsidR="00F210EB">
        <w:rPr>
          <w:rFonts w:ascii="Bahnschrift Light SemiCondensed" w:eastAsia="Times New Roman" w:hAnsi="Bahnschrift Light SemiCondensed" w:cs="Noto Sans"/>
          <w:lang w:eastAsia="es-ES"/>
        </w:rPr>
        <w:t>temas</w:t>
      </w:r>
      <w:r>
        <w:rPr>
          <w:rFonts w:ascii="Bahnschrift Light SemiCondensed" w:eastAsia="Times New Roman" w:hAnsi="Bahnschrift Light SemiCondensed" w:cs="Noto Sans"/>
          <w:lang w:eastAsia="es-ES"/>
        </w:rPr>
        <w:t xml:space="preserve"> de género y promoción de la </w:t>
      </w:r>
      <w:r w:rsidR="00F210EB">
        <w:rPr>
          <w:rFonts w:ascii="Bahnschrift Light SemiCondensed" w:eastAsia="Times New Roman" w:hAnsi="Bahnschrift Light SemiCondensed" w:cs="Noto Sans"/>
          <w:lang w:eastAsia="es-ES"/>
        </w:rPr>
        <w:t>equidad</w:t>
      </w:r>
      <w:r>
        <w:rPr>
          <w:rFonts w:ascii="Bahnschrift Light SemiCondensed" w:eastAsia="Times New Roman" w:hAnsi="Bahnschrift Light SemiCondensed" w:cs="Noto Sans"/>
          <w:lang w:eastAsia="es-ES"/>
        </w:rPr>
        <w:t>.</w:t>
      </w:r>
    </w:p>
    <w:p w:rsidR="002D2698" w:rsidRDefault="002D2698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Disponibilidad para viajar.</w:t>
      </w:r>
    </w:p>
    <w:p w:rsidR="002622B7" w:rsidRDefault="002622B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</w:p>
    <w:p w:rsidR="002622B7" w:rsidRPr="00296456" w:rsidRDefault="002622B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b/>
          <w:lang w:eastAsia="es-ES"/>
        </w:rPr>
      </w:pPr>
      <w:r w:rsidRPr="00296456">
        <w:rPr>
          <w:rFonts w:ascii="Bahnschrift Light SemiCondensed" w:eastAsia="Times New Roman" w:hAnsi="Bahnschrift Light SemiCondensed" w:cs="Noto Sans"/>
          <w:b/>
          <w:lang w:eastAsia="es-ES"/>
        </w:rPr>
        <w:t>SE VALORARÁ</w:t>
      </w:r>
    </w:p>
    <w:p w:rsidR="002622B7" w:rsidRDefault="002622B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E</w:t>
      </w:r>
      <w:r w:rsidR="00E2388A" w:rsidRPr="00E2388A">
        <w:rPr>
          <w:rFonts w:ascii="Bahnschrift Light SemiCondensed" w:eastAsia="Times New Roman" w:hAnsi="Bahnschrift Light SemiCondensed" w:cs="Noto Sans"/>
          <w:lang w:eastAsia="es-ES"/>
        </w:rPr>
        <w:t xml:space="preserve">xperiencia </w:t>
      </w:r>
      <w:r>
        <w:rPr>
          <w:rFonts w:ascii="Bahnschrift Light SemiCondensed" w:eastAsia="Times New Roman" w:hAnsi="Bahnschrift Light SemiCondensed" w:cs="Noto Sans"/>
          <w:lang w:eastAsia="es-ES"/>
        </w:rPr>
        <w:t>en la</w:t>
      </w:r>
      <w:r w:rsidR="00E2388A" w:rsidRPr="00E2388A">
        <w:rPr>
          <w:rFonts w:ascii="Bahnschrift Light SemiCondensed" w:eastAsia="Times New Roman" w:hAnsi="Bahnschrift Light SemiCondensed" w:cs="Noto Sans"/>
          <w:lang w:eastAsia="es-ES"/>
        </w:rPr>
        <w:t xml:space="preserve"> gestión en intervenciones </w:t>
      </w:r>
      <w:r>
        <w:rPr>
          <w:rFonts w:ascii="Bahnschrift Light SemiCondensed" w:eastAsia="Times New Roman" w:hAnsi="Bahnschrift Light SemiCondensed" w:cs="Noto Sans"/>
          <w:lang w:eastAsia="es-ES"/>
        </w:rPr>
        <w:t>de Cooperación al Desarrollo, especialmente</w:t>
      </w:r>
      <w:r w:rsidR="00D361A4">
        <w:rPr>
          <w:rFonts w:ascii="Bahnschrift Light SemiCondensed" w:eastAsia="Times New Roman" w:hAnsi="Bahnschrift Light SemiCondensed" w:cs="Noto Sans"/>
          <w:lang w:eastAsia="es-ES"/>
        </w:rPr>
        <w:t xml:space="preserve"> </w:t>
      </w:r>
      <w:r>
        <w:rPr>
          <w:rFonts w:ascii="Bahnschrift Light SemiCondensed" w:eastAsia="Times New Roman" w:hAnsi="Bahnschrift Light SemiCondensed" w:cs="Noto Sans"/>
          <w:lang w:eastAsia="es-ES"/>
        </w:rPr>
        <w:t xml:space="preserve">financiadas por </w:t>
      </w:r>
      <w:r w:rsidR="00E2388A" w:rsidRPr="00E2388A">
        <w:rPr>
          <w:rFonts w:ascii="Bahnschrift Light SemiCondensed" w:eastAsia="Times New Roman" w:hAnsi="Bahnschrift Light SemiCondensed" w:cs="Noto Sans"/>
          <w:lang w:eastAsia="es-ES"/>
        </w:rPr>
        <w:t xml:space="preserve">la Cooperación </w:t>
      </w:r>
      <w:r>
        <w:rPr>
          <w:rFonts w:ascii="Bahnschrift Light SemiCondensed" w:eastAsia="Times New Roman" w:hAnsi="Bahnschrift Light SemiCondensed" w:cs="Noto Sans"/>
          <w:lang w:eastAsia="es-ES"/>
        </w:rPr>
        <w:t>Andaluza.</w:t>
      </w:r>
    </w:p>
    <w:p w:rsidR="00D361A4" w:rsidRDefault="002622B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E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 xml:space="preserve">xperiencia en actividades de </w:t>
      </w:r>
      <w:r>
        <w:rPr>
          <w:rFonts w:ascii="Bahnschrift Light SemiCondensed" w:eastAsia="Times New Roman" w:hAnsi="Bahnschrift Light SemiCondensed" w:cs="Noto Sans"/>
          <w:lang w:eastAsia="es-ES"/>
        </w:rPr>
        <w:t>comunicación</w:t>
      </w:r>
      <w:r w:rsidR="00D361A4">
        <w:rPr>
          <w:rFonts w:ascii="Bahnschrift Light SemiCondensed" w:eastAsia="Times New Roman" w:hAnsi="Bahnschrift Light SemiCondensed" w:cs="Noto Sans"/>
          <w:lang w:eastAsia="es-ES"/>
        </w:rPr>
        <w:t>,</w:t>
      </w:r>
      <w:r>
        <w:rPr>
          <w:rFonts w:ascii="Bahnschrift Light SemiCondensed" w:eastAsia="Times New Roman" w:hAnsi="Bahnschrift Light SemiCondensed" w:cs="Noto Sans"/>
          <w:lang w:eastAsia="es-ES"/>
        </w:rPr>
        <w:t xml:space="preserve"> 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>sensibilización</w:t>
      </w:r>
      <w:r w:rsidR="00D361A4">
        <w:rPr>
          <w:rFonts w:ascii="Bahnschrift Light SemiCondensed" w:eastAsia="Times New Roman" w:hAnsi="Bahnschrift Light SemiCondensed" w:cs="Noto Sans"/>
          <w:lang w:eastAsia="es-ES"/>
        </w:rPr>
        <w:t xml:space="preserve"> y/o </w:t>
      </w:r>
      <w:r w:rsidR="00F210EB">
        <w:rPr>
          <w:rFonts w:ascii="Bahnschrift Light SemiCondensed" w:eastAsia="Times New Roman" w:hAnsi="Bahnschrift Light SemiCondensed" w:cs="Noto Sans"/>
          <w:lang w:eastAsia="es-ES"/>
        </w:rPr>
        <w:t>incidencia</w:t>
      </w:r>
      <w:r w:rsidR="00D361A4">
        <w:rPr>
          <w:rFonts w:ascii="Bahnschrift Light SemiCondensed" w:eastAsia="Times New Roman" w:hAnsi="Bahnschrift Light SemiCondensed" w:cs="Noto Sans"/>
          <w:lang w:eastAsia="es-ES"/>
        </w:rPr>
        <w:t>.</w:t>
      </w:r>
    </w:p>
    <w:p w:rsidR="008641D7" w:rsidRDefault="00D361A4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 xml:space="preserve">Experiencia en actividades de </w:t>
      </w:r>
      <w:r w:rsidR="002622B7">
        <w:rPr>
          <w:rFonts w:ascii="Bahnschrift Light SemiCondensed" w:eastAsia="Times New Roman" w:hAnsi="Bahnschrift Light SemiCondensed" w:cs="Noto Sans"/>
          <w:lang w:eastAsia="es-ES"/>
        </w:rPr>
        <w:t>capacitación</w:t>
      </w:r>
      <w:r>
        <w:rPr>
          <w:rFonts w:ascii="Bahnschrift Light SemiCondensed" w:eastAsia="Times New Roman" w:hAnsi="Bahnschrift Light SemiCondensed" w:cs="Noto Sans"/>
          <w:lang w:eastAsia="es-ES"/>
        </w:rPr>
        <w:t xml:space="preserve"> y metodologías de aprendizaje significativo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>.</w:t>
      </w:r>
    </w:p>
    <w:p w:rsidR="00F210EB" w:rsidRDefault="00F210E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Experiencia en actividades de fortalecimiento y metodologías participativas.</w:t>
      </w:r>
    </w:p>
    <w:p w:rsidR="00F210EB" w:rsidRDefault="00F210E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Capacidad </w:t>
      </w:r>
      <w:r>
        <w:rPr>
          <w:rFonts w:ascii="Bahnschrift Light SemiCondensed" w:eastAsia="Times New Roman" w:hAnsi="Bahnschrift Light SemiCondensed" w:cs="Noto Sans"/>
          <w:lang w:eastAsia="es-ES"/>
        </w:rPr>
        <w:t>de</w:t>
      </w: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 planificación</w:t>
      </w:r>
      <w:r>
        <w:rPr>
          <w:rFonts w:ascii="Bahnschrift Light SemiCondensed" w:eastAsia="Times New Roman" w:hAnsi="Bahnschrift Light SemiCondensed" w:cs="Noto Sans"/>
          <w:lang w:eastAsia="es-ES"/>
        </w:rPr>
        <w:t>,</w:t>
      </w: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 </w:t>
      </w:r>
      <w:r>
        <w:rPr>
          <w:rFonts w:ascii="Bahnschrift Light SemiCondensed" w:eastAsia="Times New Roman" w:hAnsi="Bahnschrift Light SemiCondensed" w:cs="Noto Sans"/>
          <w:lang w:eastAsia="es-ES"/>
        </w:rPr>
        <w:t>coordinación</w:t>
      </w: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 y </w:t>
      </w:r>
      <w:r>
        <w:rPr>
          <w:rFonts w:ascii="Bahnschrift Light SemiCondensed" w:eastAsia="Times New Roman" w:hAnsi="Bahnschrift Light SemiCondensed" w:cs="Noto Sans"/>
          <w:lang w:eastAsia="es-ES"/>
        </w:rPr>
        <w:t>organización</w:t>
      </w: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 de </w:t>
      </w:r>
      <w:r>
        <w:rPr>
          <w:rFonts w:ascii="Bahnschrift Light SemiCondensed" w:eastAsia="Times New Roman" w:hAnsi="Bahnschrift Light SemiCondensed" w:cs="Noto Sans"/>
          <w:lang w:eastAsia="es-ES"/>
        </w:rPr>
        <w:t>recursos humanos con habilidades de gestión,</w:t>
      </w: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 liderazgo</w:t>
      </w:r>
      <w:r>
        <w:rPr>
          <w:rFonts w:ascii="Bahnschrift Light SemiCondensed" w:eastAsia="Times New Roman" w:hAnsi="Bahnschrift Light SemiCondensed" w:cs="Noto Sans"/>
          <w:lang w:eastAsia="es-ES"/>
        </w:rPr>
        <w:t xml:space="preserve"> y empatía</w:t>
      </w:r>
      <w:r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. </w:t>
      </w:r>
    </w:p>
    <w:p w:rsidR="00F210EB" w:rsidRDefault="00F210E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Disposición para el aprendizaje metodológico apropiado y apropiable de los contextos en los que se trabaja.</w:t>
      </w:r>
    </w:p>
    <w:p w:rsidR="00F210EB" w:rsidRDefault="00F210E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 xml:space="preserve">Compromiso institucional con </w:t>
      </w:r>
      <w:r w:rsidRPr="008641D7">
        <w:rPr>
          <w:rFonts w:ascii="Bahnschrift Light SemiCondensed" w:eastAsia="Times New Roman" w:hAnsi="Bahnschrift Light SemiCondensed" w:cs="Noto Sans"/>
          <w:bCs/>
          <w:lang w:eastAsia="es-ES"/>
        </w:rPr>
        <w:t xml:space="preserve">capacidad de comunicación, </w:t>
      </w:r>
      <w:r>
        <w:rPr>
          <w:rFonts w:ascii="Bahnschrift Light SemiCondensed" w:eastAsia="Times New Roman" w:hAnsi="Bahnschrift Light SemiCondensed" w:cs="Noto Sans"/>
          <w:bCs/>
          <w:lang w:eastAsia="es-ES"/>
        </w:rPr>
        <w:t xml:space="preserve">negociación, diplomacia </w:t>
      </w:r>
      <w:r w:rsidRPr="008641D7">
        <w:rPr>
          <w:rFonts w:ascii="Bahnschrift Light SemiCondensed" w:eastAsia="Times New Roman" w:hAnsi="Bahnschrift Light SemiCondensed" w:cs="Noto Sans"/>
          <w:bCs/>
          <w:lang w:eastAsia="es-ES"/>
        </w:rPr>
        <w:t xml:space="preserve">e </w:t>
      </w:r>
      <w:r w:rsidRPr="003E7BB4">
        <w:rPr>
          <w:rFonts w:ascii="Bahnschrift Light SemiCondensed" w:eastAsia="Times New Roman" w:hAnsi="Bahnschrift Light SemiCondensed" w:cs="Noto Sans"/>
          <w:lang w:eastAsia="es-ES"/>
        </w:rPr>
        <w:t>influencia con las autoridades locales y los actores implicados.</w:t>
      </w:r>
    </w:p>
    <w:p w:rsidR="002622B7" w:rsidRDefault="00F210E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Energía,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 xml:space="preserve"> fortaleza</w:t>
      </w:r>
      <w:r>
        <w:rPr>
          <w:rFonts w:ascii="Bahnschrift Light SemiCondensed" w:eastAsia="Times New Roman" w:hAnsi="Bahnschrift Light SemiCondensed" w:cs="Noto Sans"/>
          <w:lang w:eastAsia="es-ES"/>
        </w:rPr>
        <w:t>, responsabilidad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 xml:space="preserve"> </w:t>
      </w:r>
      <w:r>
        <w:rPr>
          <w:rFonts w:ascii="Bahnschrift Light SemiCondensed" w:eastAsia="Times New Roman" w:hAnsi="Bahnschrift Light SemiCondensed" w:cs="Noto Sans"/>
          <w:lang w:eastAsia="es-ES"/>
        </w:rPr>
        <w:t xml:space="preserve">y creatividad </w:t>
      </w:r>
      <w:r w:rsidR="000900EE"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para 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>producir</w:t>
      </w:r>
      <w:r w:rsidR="000900EE" w:rsidRPr="000900EE">
        <w:rPr>
          <w:rFonts w:ascii="Bahnschrift Light SemiCondensed" w:eastAsia="Times New Roman" w:hAnsi="Bahnschrift Light SemiCondensed" w:cs="Noto Sans"/>
          <w:lang w:eastAsia="es-ES"/>
        </w:rPr>
        <w:t xml:space="preserve"> en contextos de conflicto.</w:t>
      </w:r>
      <w:r w:rsidR="000900EE">
        <w:rPr>
          <w:rFonts w:ascii="Bahnschrift Light SemiCondensed" w:eastAsia="Times New Roman" w:hAnsi="Bahnschrift Light SemiCondensed" w:cs="Noto Sans"/>
          <w:lang w:eastAsia="es-ES"/>
        </w:rPr>
        <w:t xml:space="preserve"> </w:t>
      </w:r>
    </w:p>
    <w:p w:rsidR="00F210EB" w:rsidRDefault="00F210E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  <w:r>
        <w:rPr>
          <w:rFonts w:ascii="Bahnschrift Light SemiCondensed" w:eastAsia="Times New Roman" w:hAnsi="Bahnschrift Light SemiCondensed" w:cs="Noto Sans"/>
          <w:lang w:eastAsia="es-ES"/>
        </w:rPr>
        <w:t>C</w:t>
      </w:r>
      <w:r w:rsidRPr="008641D7">
        <w:rPr>
          <w:rFonts w:ascii="Bahnschrift Light SemiCondensed" w:eastAsia="Times New Roman" w:hAnsi="Bahnschrift Light SemiCondensed" w:cs="Noto Sans"/>
          <w:lang w:eastAsia="es-ES"/>
        </w:rPr>
        <w:t>onocimientos de los idiomas inglés y francés</w:t>
      </w:r>
      <w:r>
        <w:rPr>
          <w:rFonts w:ascii="Bahnschrift Light SemiCondensed" w:eastAsia="Times New Roman" w:hAnsi="Bahnschrift Light SemiCondensed" w:cs="Noto Sans"/>
          <w:lang w:eastAsia="es-ES"/>
        </w:rPr>
        <w:t>.</w:t>
      </w:r>
    </w:p>
    <w:p w:rsidR="008641D7" w:rsidRDefault="008641D7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</w:p>
    <w:p w:rsidR="001F1ADB" w:rsidRPr="003E7BB4" w:rsidRDefault="001F1ADB" w:rsidP="00F210EB">
      <w:pPr>
        <w:shd w:val="clear" w:color="auto" w:fill="FFFFFF"/>
        <w:spacing w:after="120" w:line="240" w:lineRule="auto"/>
        <w:jc w:val="both"/>
        <w:rPr>
          <w:rFonts w:ascii="Bahnschrift Light SemiCondensed" w:eastAsia="Times New Roman" w:hAnsi="Bahnschrift Light SemiCondensed" w:cs="Noto Sans"/>
          <w:lang w:eastAsia="es-ES"/>
        </w:rPr>
      </w:pPr>
    </w:p>
    <w:sectPr w:rsidR="001F1ADB" w:rsidRPr="003E7BB4" w:rsidSect="0029645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77CA1"/>
    <w:multiLevelType w:val="hybridMultilevel"/>
    <w:tmpl w:val="B58EB064"/>
    <w:lvl w:ilvl="0" w:tplc="07C09EE8">
      <w:numFmt w:val="bullet"/>
      <w:lvlText w:val="-"/>
      <w:lvlJc w:val="left"/>
      <w:pPr>
        <w:ind w:left="720" w:hanging="360"/>
      </w:pPr>
      <w:rPr>
        <w:rFonts w:ascii="Bahnschrift Light SemiCondensed" w:eastAsiaTheme="minorHAnsi" w:hAnsi="Bahnschrift Light SemiCondense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7"/>
    <w:rsid w:val="000900EE"/>
    <w:rsid w:val="00115A37"/>
    <w:rsid w:val="001918CE"/>
    <w:rsid w:val="001F1ADB"/>
    <w:rsid w:val="002622B7"/>
    <w:rsid w:val="00296456"/>
    <w:rsid w:val="002B3D8C"/>
    <w:rsid w:val="002D2698"/>
    <w:rsid w:val="003972F8"/>
    <w:rsid w:val="003E7BB4"/>
    <w:rsid w:val="003F62EB"/>
    <w:rsid w:val="004B7708"/>
    <w:rsid w:val="006B75EA"/>
    <w:rsid w:val="008641D7"/>
    <w:rsid w:val="009A45E4"/>
    <w:rsid w:val="00A94B36"/>
    <w:rsid w:val="00C13629"/>
    <w:rsid w:val="00D361A4"/>
    <w:rsid w:val="00D46F2B"/>
    <w:rsid w:val="00D91CBC"/>
    <w:rsid w:val="00E2388A"/>
    <w:rsid w:val="00E6334F"/>
    <w:rsid w:val="00EB2F19"/>
    <w:rsid w:val="00EB7D83"/>
    <w:rsid w:val="00F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25CD-EFCC-479B-9AAF-4964D47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3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41D7"/>
    <w:rPr>
      <w:b/>
      <w:bCs/>
    </w:rPr>
  </w:style>
  <w:style w:type="paragraph" w:styleId="Prrafodelista">
    <w:name w:val="List Paragraph"/>
    <w:basedOn w:val="Normal"/>
    <w:uiPriority w:val="34"/>
    <w:qFormat/>
    <w:rsid w:val="00E2388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61A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8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8" ma:contentTypeDescription="Crear nuevo documento." ma:contentTypeScope="" ma:versionID="bb386b1604df71b30048c5356b869b3e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9e2fd644c4395ed36cfb5581056bebea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2755B-8875-4377-AD15-66AB010DADB9}"/>
</file>

<file path=customXml/itemProps2.xml><?xml version="1.0" encoding="utf-8"?>
<ds:datastoreItem xmlns:ds="http://schemas.openxmlformats.org/officeDocument/2006/customXml" ds:itemID="{046BFFB2-57C8-4FED-9126-02439B472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ESCOBAR</dc:creator>
  <cp:keywords/>
  <dc:description/>
  <cp:lastModifiedBy>AAPSS</cp:lastModifiedBy>
  <cp:revision>8</cp:revision>
  <cp:lastPrinted>2021-05-04T08:22:00Z</cp:lastPrinted>
  <dcterms:created xsi:type="dcterms:W3CDTF">2021-05-03T16:24:00Z</dcterms:created>
  <dcterms:modified xsi:type="dcterms:W3CDTF">2021-05-04T08:29:00Z</dcterms:modified>
</cp:coreProperties>
</file>