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DEAC" w14:textId="77777777" w:rsidR="00AE2403" w:rsidRDefault="00AE2403" w:rsidP="000D088F">
      <w:pPr>
        <w:jc w:val="center"/>
        <w:rPr>
          <w:sz w:val="36"/>
          <w:szCs w:val="36"/>
        </w:rPr>
      </w:pPr>
    </w:p>
    <w:p w14:paraId="55FB4FEA" w14:textId="77777777" w:rsidR="007733B7" w:rsidRDefault="007733B7" w:rsidP="009D6136">
      <w:pPr>
        <w:ind w:right="119"/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25359F46" w14:textId="5343B0A3" w:rsidR="00EC5630" w:rsidRPr="009D6136" w:rsidRDefault="009D6136" w:rsidP="009D6136">
      <w:pPr>
        <w:ind w:right="119"/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9D6136">
        <w:rPr>
          <w:rFonts w:ascii="Arial Narrow" w:hAnsi="Arial Narrow" w:cstheme="minorHAnsi"/>
          <w:b/>
          <w:color w:val="000000"/>
          <w:sz w:val="22"/>
          <w:szCs w:val="22"/>
        </w:rPr>
        <w:t xml:space="preserve">ANEXO II </w:t>
      </w:r>
      <w:r w:rsidR="00EC5630" w:rsidRPr="009D6136">
        <w:rPr>
          <w:rFonts w:ascii="Arial Narrow" w:hAnsi="Arial Narrow" w:cstheme="minorHAnsi"/>
          <w:b/>
          <w:color w:val="000000"/>
          <w:sz w:val="22"/>
          <w:szCs w:val="22"/>
        </w:rPr>
        <w:t>CARTA DE ACEPTACIÓN</w:t>
      </w:r>
      <w:r w:rsidR="00E45735">
        <w:rPr>
          <w:rStyle w:val="Refdenotaalpie"/>
          <w:rFonts w:ascii="Arial Narrow" w:hAnsi="Arial Narrow" w:cstheme="minorHAnsi"/>
          <w:b/>
          <w:color w:val="000000"/>
          <w:sz w:val="22"/>
          <w:szCs w:val="22"/>
        </w:rPr>
        <w:footnoteReference w:id="1"/>
      </w:r>
    </w:p>
    <w:p w14:paraId="152BFD0D" w14:textId="77777777" w:rsidR="00D92292" w:rsidRPr="009D6136" w:rsidRDefault="00D92292" w:rsidP="009D6136">
      <w:pPr>
        <w:ind w:right="119"/>
        <w:rPr>
          <w:rFonts w:ascii="Arial Narrow" w:hAnsi="Arial Narrow" w:cstheme="minorHAnsi"/>
          <w:color w:val="000000"/>
          <w:sz w:val="22"/>
          <w:szCs w:val="22"/>
        </w:rPr>
      </w:pPr>
    </w:p>
    <w:p w14:paraId="69786A74" w14:textId="061F5000" w:rsidR="000331AD" w:rsidRPr="009D6136" w:rsidRDefault="00EC5630" w:rsidP="00E44A2F">
      <w:pPr>
        <w:ind w:right="119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DD44FDA">
        <w:rPr>
          <w:rFonts w:ascii="Arial Narrow" w:hAnsi="Arial Narrow" w:cstheme="minorBidi"/>
          <w:color w:val="000000" w:themeColor="text1"/>
          <w:sz w:val="22"/>
          <w:szCs w:val="22"/>
        </w:rPr>
        <w:t>Por la</w:t>
      </w:r>
      <w:r w:rsidR="00DD7827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 presente le comunico mi aceptación </w:t>
      </w:r>
      <w:r w:rsidR="009D457A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como titular </w:t>
      </w:r>
      <w:r w:rsidR="00DD7827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de la ayuda </w:t>
      </w:r>
      <w:r w:rsidR="009D457A" w:rsidRPr="0DD44FDA">
        <w:rPr>
          <w:rFonts w:ascii="Arial Narrow" w:hAnsi="Arial Narrow" w:cstheme="minorBidi"/>
          <w:color w:val="000000" w:themeColor="text1"/>
          <w:sz w:val="22"/>
          <w:szCs w:val="22"/>
        </w:rPr>
        <w:t>económica concedida</w:t>
      </w:r>
      <w:r w:rsidR="00DD7827" w:rsidRPr="0DD44FDA">
        <w:rPr>
          <w:rFonts w:ascii="Arial Narrow" w:hAnsi="Arial Narrow" w:cstheme="minorBidi"/>
          <w:color w:val="000000" w:themeColor="text1"/>
          <w:sz w:val="22"/>
          <w:szCs w:val="22"/>
        </w:rPr>
        <w:t xml:space="preserve"> en el marco de la </w:t>
      </w:r>
      <w:r w:rsidR="00DD7827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Convocatoria de Ayudas al Estudio para personas </w:t>
      </w:r>
      <w:r w:rsidR="00AA5943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refugiadas </w:t>
      </w:r>
      <w:r w:rsidR="00DD7827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20</w:t>
      </w:r>
      <w:r w:rsidR="00A403BC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2</w:t>
      </w:r>
      <w:r w:rsidR="00CB1B11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4</w:t>
      </w:r>
      <w:r w:rsidR="00AA5943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/20</w:t>
      </w:r>
      <w:r w:rsidR="00A403BC" w:rsidRPr="0DD44FDA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2</w:t>
      </w:r>
      <w:r w:rsidR="00CB1B11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>5</w:t>
      </w:r>
      <w:r w:rsidR="00B0185B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, </w:t>
      </w:r>
      <w:r w:rsidR="00B0185B" w:rsidRPr="00B0185B">
        <w:rPr>
          <w:rFonts w:ascii="Arial Narrow" w:hAnsi="Arial Narrow" w:cstheme="minorBidi"/>
          <w:color w:val="000000" w:themeColor="text1"/>
          <w:sz w:val="22"/>
          <w:szCs w:val="22"/>
        </w:rPr>
        <w:t>de acuerdo con los</w:t>
      </w:r>
      <w:r w:rsidR="00B0185B"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  <w:t xml:space="preserve"> </w:t>
      </w:r>
      <w:r w:rsidR="00B0185B">
        <w:rPr>
          <w:rFonts w:ascii="Arial Narrow" w:hAnsi="Arial Narrow" w:cstheme="minorHAnsi"/>
          <w:color w:val="000000"/>
          <w:sz w:val="22"/>
          <w:szCs w:val="22"/>
        </w:rPr>
        <w:t>conceptos</w:t>
      </w:r>
      <w:r w:rsidR="000331AD">
        <w:rPr>
          <w:rFonts w:ascii="Arial Narrow" w:hAnsi="Arial Narrow" w:cstheme="minorHAnsi"/>
          <w:color w:val="000000"/>
          <w:sz w:val="22"/>
          <w:szCs w:val="22"/>
        </w:rPr>
        <w:t xml:space="preserve"> e importes de </w:t>
      </w:r>
      <w:proofErr w:type="gramStart"/>
      <w:r w:rsidR="000331AD">
        <w:rPr>
          <w:rFonts w:ascii="Arial Narrow" w:hAnsi="Arial Narrow" w:cstheme="minorHAnsi"/>
          <w:color w:val="000000"/>
          <w:sz w:val="22"/>
          <w:szCs w:val="22"/>
        </w:rPr>
        <w:t>las ayudas recogidos</w:t>
      </w:r>
      <w:proofErr w:type="gramEnd"/>
      <w:r w:rsidR="000331AD">
        <w:rPr>
          <w:rFonts w:ascii="Arial Narrow" w:hAnsi="Arial Narrow" w:cstheme="minorHAnsi"/>
          <w:color w:val="000000"/>
          <w:sz w:val="22"/>
          <w:szCs w:val="22"/>
        </w:rPr>
        <w:t xml:space="preserve"> en el listado definitivo de solicitudes admitidas de la convocatoria de referencia.</w:t>
      </w:r>
    </w:p>
    <w:p w14:paraId="780FCCB0" w14:textId="77777777" w:rsidR="009D457A" w:rsidRPr="009D6136" w:rsidRDefault="009D457A" w:rsidP="009D6136">
      <w:pPr>
        <w:ind w:right="119"/>
        <w:rPr>
          <w:rFonts w:ascii="Arial Narrow" w:hAnsi="Arial Narrow" w:cstheme="minorHAnsi"/>
          <w:color w:val="000000"/>
          <w:sz w:val="22"/>
          <w:szCs w:val="22"/>
        </w:rPr>
      </w:pPr>
    </w:p>
    <w:p w14:paraId="2D3619D0" w14:textId="0543E3D2" w:rsidR="006E2F3B" w:rsidRPr="009D6136" w:rsidRDefault="006E2F3B" w:rsidP="00085E33">
      <w:pPr>
        <w:ind w:right="119"/>
        <w:rPr>
          <w:rFonts w:ascii="Arial Narrow" w:hAnsi="Arial Narrow" w:cstheme="minorHAnsi"/>
          <w:color w:val="000000"/>
          <w:sz w:val="22"/>
          <w:szCs w:val="22"/>
        </w:rPr>
      </w:pPr>
      <w:r w:rsidRPr="00726516">
        <w:rPr>
          <w:rFonts w:ascii="Arial Narrow" w:hAnsi="Arial Narrow" w:cstheme="minorHAnsi"/>
          <w:color w:val="000000"/>
          <w:sz w:val="22"/>
          <w:szCs w:val="22"/>
        </w:rPr>
        <w:t xml:space="preserve">Los datos bancarios para el ingreso </w:t>
      </w:r>
      <w:r w:rsidR="00085E33" w:rsidRPr="00726516">
        <w:rPr>
          <w:rFonts w:ascii="Arial Narrow" w:hAnsi="Arial Narrow" w:cstheme="minorHAnsi"/>
          <w:color w:val="000000"/>
          <w:sz w:val="22"/>
          <w:szCs w:val="22"/>
        </w:rPr>
        <w:t xml:space="preserve">por concepto </w:t>
      </w:r>
      <w:r w:rsidR="004B50DA">
        <w:rPr>
          <w:rFonts w:ascii="Arial Narrow" w:hAnsi="Arial Narrow" w:cstheme="minorHAnsi"/>
          <w:color w:val="000000"/>
          <w:sz w:val="22"/>
          <w:szCs w:val="22"/>
        </w:rPr>
        <w:t xml:space="preserve">de ayuda para alojamiento y manutención </w:t>
      </w:r>
      <w:r w:rsidRPr="00726516">
        <w:rPr>
          <w:rFonts w:ascii="Arial Narrow" w:hAnsi="Arial Narrow" w:cstheme="minorHAnsi"/>
          <w:color w:val="000000"/>
          <w:sz w:val="22"/>
          <w:szCs w:val="22"/>
        </w:rPr>
        <w:t>son:</w:t>
      </w:r>
    </w:p>
    <w:p w14:paraId="0F890367" w14:textId="77777777" w:rsidR="006E2F3B" w:rsidRPr="006E2F3B" w:rsidRDefault="006E2F3B" w:rsidP="006E2F3B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116"/>
      </w:tblGrid>
      <w:tr w:rsidR="006E2F3B" w:rsidRPr="006E2F3B" w14:paraId="62DC095C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543ACC" w14:textId="042BE141" w:rsidR="006E2F3B" w:rsidRPr="009D6136" w:rsidRDefault="000331AD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>Nombre: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650" w14:textId="09CDDDAD" w:rsidR="006E2F3B" w:rsidRPr="009D6136" w:rsidRDefault="000331AD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0331AD" w:rsidRPr="006E2F3B" w14:paraId="030C4860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24C6A9" w14:textId="7CDEA7A2" w:rsidR="000331AD" w:rsidRDefault="000331AD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>Apellidos: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2F5" w14:textId="06F5FDDA" w:rsidR="000331AD" w:rsidRPr="008E655E" w:rsidRDefault="000331AD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4B50DA" w:rsidRPr="006E2F3B" w14:paraId="5E6772C5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D82173" w14:textId="61F15FCE" w:rsidR="004B50DA" w:rsidRPr="009D6136" w:rsidRDefault="004B50DA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>DNI/NIE: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0CFF" w14:textId="5390D72A" w:rsidR="004B50DA" w:rsidRPr="008E655E" w:rsidRDefault="004B50DA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6E2F3B" w:rsidRPr="006E2F3B" w14:paraId="474ADCE3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600782" w14:textId="77777777" w:rsidR="006E2F3B" w:rsidRPr="009D6136" w:rsidRDefault="006E2F3B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Dirección postal completa: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E15" w14:textId="77777777" w:rsidR="006E2F3B" w:rsidRPr="009D6136" w:rsidRDefault="009D6136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6E2F3B" w:rsidRPr="006E2F3B" w14:paraId="618394D6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08C177" w14:textId="226D1A3C" w:rsidR="006E2F3B" w:rsidRPr="009D6136" w:rsidRDefault="006E2F3B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>Entidad bancaria</w:t>
            </w:r>
            <w:r w:rsidR="000331AD">
              <w:rPr>
                <w:rFonts w:ascii="Arial Narrow" w:hAnsi="Arial Narrow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733" w14:textId="4E943C4C" w:rsidR="009D6136" w:rsidRPr="009D6136" w:rsidRDefault="009D6136" w:rsidP="000331AD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6E2F3B" w:rsidRPr="006E2F3B" w14:paraId="53112CAA" w14:textId="77777777" w:rsidTr="000331AD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F1B042" w14:textId="230F423E" w:rsidR="006E2F3B" w:rsidRPr="009D6136" w:rsidRDefault="006E2F3B" w:rsidP="009D6136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proofErr w:type="spellStart"/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>Nº</w:t>
            </w:r>
            <w:proofErr w:type="spellEnd"/>
            <w:r w:rsidRPr="009D6136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cuenta (con IBAN)</w:t>
            </w:r>
            <w:r w:rsidR="000331AD">
              <w:rPr>
                <w:rFonts w:ascii="Arial Narrow" w:hAnsi="Arial Narrow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356" w14:textId="27DA1AE9" w:rsidR="006E2F3B" w:rsidRPr="009D6136" w:rsidRDefault="009D6136" w:rsidP="000331AD">
            <w:pPr>
              <w:spacing w:line="276" w:lineRule="auto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separate"/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 </w:t>
            </w:r>
            <w:r w:rsidRPr="008E655E">
              <w:rPr>
                <w:rFonts w:ascii="Arial Narrow" w:hAnsi="Arial Narrow"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4EB481A" w14:textId="77777777" w:rsidR="009D457A" w:rsidRPr="009D6136" w:rsidRDefault="009D457A" w:rsidP="00FD5553">
      <w:pPr>
        <w:spacing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6139FF2F" w14:textId="77777777" w:rsidR="00D92292" w:rsidRPr="009D6136" w:rsidRDefault="00D92292" w:rsidP="0034484C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  <w:r w:rsidRPr="009D6136">
        <w:rPr>
          <w:rFonts w:ascii="Arial Narrow" w:hAnsi="Arial Narrow" w:cstheme="minorHAnsi"/>
          <w:color w:val="000000"/>
          <w:sz w:val="22"/>
          <w:szCs w:val="22"/>
        </w:rPr>
        <w:t xml:space="preserve">En Sevilla, a  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instrText xml:space="preserve"> FORMTEXT </w:instrTex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separate"/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end"/>
      </w:r>
      <w:r w:rsidRPr="009D6136">
        <w:rPr>
          <w:rFonts w:ascii="Arial Narrow" w:hAnsi="Arial Narrow" w:cstheme="minorHAnsi"/>
          <w:color w:val="000000"/>
          <w:sz w:val="22"/>
          <w:szCs w:val="22"/>
        </w:rPr>
        <w:t xml:space="preserve">   de 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instrText xml:space="preserve"> FORMTEXT </w:instrTex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separate"/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end"/>
      </w:r>
      <w:r w:rsidR="009D6136" w:rsidRPr="009D6136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proofErr w:type="spellStart"/>
      <w:r w:rsidR="009D6136" w:rsidRPr="009D6136">
        <w:rPr>
          <w:rFonts w:ascii="Arial Narrow" w:hAnsi="Arial Narrow" w:cstheme="minorHAnsi"/>
          <w:color w:val="000000"/>
          <w:sz w:val="22"/>
          <w:szCs w:val="22"/>
        </w:rPr>
        <w:t>de</w:t>
      </w:r>
      <w:proofErr w:type="spellEnd"/>
      <w:r w:rsidR="009D6136" w:rsidRPr="009D6136">
        <w:rPr>
          <w:rFonts w:ascii="Arial Narrow" w:hAnsi="Arial Narrow" w:cstheme="minorHAnsi"/>
          <w:color w:val="000000"/>
          <w:sz w:val="22"/>
          <w:szCs w:val="22"/>
        </w:rPr>
        <w:t xml:space="preserve">  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instrText xml:space="preserve"> FORMTEXT </w:instrTex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separate"/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t> </w:t>
      </w:r>
      <w:r w:rsidR="009D6136" w:rsidRPr="008E655E">
        <w:rPr>
          <w:rFonts w:ascii="Arial Narrow" w:hAnsi="Arial Narrow" w:cstheme="minorHAnsi"/>
          <w:color w:val="000000"/>
          <w:sz w:val="22"/>
          <w:szCs w:val="22"/>
        </w:rPr>
        <w:fldChar w:fldCharType="end"/>
      </w:r>
      <w:r w:rsidRPr="009D6136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08FFA3F1" w14:textId="77777777" w:rsidR="00D92292" w:rsidRPr="009D6136" w:rsidRDefault="00D92292" w:rsidP="009D457A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5240FD50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2242B8B6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74B4DF01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59DC0EBD" w14:textId="77777777" w:rsidR="009D6136" w:rsidRDefault="009D6136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6A2E5FB8" w14:textId="77777777" w:rsidR="00D92292" w:rsidRPr="009D6136" w:rsidRDefault="00D92292" w:rsidP="00FD5553">
      <w:pPr>
        <w:jc w:val="center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9D6136">
        <w:rPr>
          <w:rFonts w:ascii="Arial Narrow" w:hAnsi="Arial Narrow" w:cstheme="minorHAnsi"/>
          <w:b/>
          <w:color w:val="000000"/>
          <w:sz w:val="22"/>
          <w:szCs w:val="22"/>
        </w:rPr>
        <w:t xml:space="preserve">Fdo.: </w:t>
      </w:r>
    </w:p>
    <w:sectPr w:rsidR="00D92292" w:rsidRPr="009D6136" w:rsidSect="008D146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B863" w14:textId="77777777" w:rsidR="005838C2" w:rsidRDefault="005838C2" w:rsidP="00666BDE">
      <w:r>
        <w:separator/>
      </w:r>
    </w:p>
  </w:endnote>
  <w:endnote w:type="continuationSeparator" w:id="0">
    <w:p w14:paraId="410292FD" w14:textId="77777777" w:rsidR="005838C2" w:rsidRDefault="005838C2" w:rsidP="006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55FF" w14:textId="77777777" w:rsidR="005838C2" w:rsidRDefault="005838C2" w:rsidP="00666BDE">
      <w:r>
        <w:separator/>
      </w:r>
    </w:p>
  </w:footnote>
  <w:footnote w:type="continuationSeparator" w:id="0">
    <w:p w14:paraId="1344EC5F" w14:textId="77777777" w:rsidR="005838C2" w:rsidRDefault="005838C2" w:rsidP="00666BDE">
      <w:r>
        <w:continuationSeparator/>
      </w:r>
    </w:p>
  </w:footnote>
  <w:footnote w:id="1">
    <w:p w14:paraId="13789378" w14:textId="77777777" w:rsidR="009424D2" w:rsidRDefault="00E45735" w:rsidP="00A00E9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A0132">
        <w:rPr>
          <w:sz w:val="18"/>
          <w:szCs w:val="18"/>
        </w:rPr>
        <w:t xml:space="preserve">Las personas titulares de las ayudas tendrán que presentar </w:t>
      </w:r>
      <w:r w:rsidR="00593006">
        <w:rPr>
          <w:sz w:val="18"/>
          <w:szCs w:val="18"/>
        </w:rPr>
        <w:t>en el Registro General de la Universidad de Sevilla</w:t>
      </w:r>
      <w:r w:rsidR="00593006">
        <w:rPr>
          <w:sz w:val="18"/>
          <w:szCs w:val="18"/>
        </w:rPr>
        <w:t xml:space="preserve"> </w:t>
      </w:r>
      <w:r w:rsidR="00F837E7">
        <w:rPr>
          <w:sz w:val="18"/>
          <w:szCs w:val="18"/>
        </w:rPr>
        <w:t xml:space="preserve">este compromiso de aceptación </w:t>
      </w:r>
      <w:r w:rsidR="001A0132">
        <w:rPr>
          <w:sz w:val="18"/>
          <w:szCs w:val="18"/>
        </w:rPr>
        <w:t xml:space="preserve">en </w:t>
      </w:r>
      <w:r w:rsidR="004D316C">
        <w:rPr>
          <w:sz w:val="18"/>
          <w:szCs w:val="18"/>
        </w:rPr>
        <w:t>el</w:t>
      </w:r>
      <w:r w:rsidR="001A0132">
        <w:rPr>
          <w:sz w:val="18"/>
          <w:szCs w:val="18"/>
        </w:rPr>
        <w:t xml:space="preserve"> </w:t>
      </w:r>
      <w:r w:rsidR="001A0132">
        <w:rPr>
          <w:b/>
          <w:bCs/>
          <w:sz w:val="18"/>
          <w:szCs w:val="18"/>
        </w:rPr>
        <w:t>plazo de 10 días hábiles</w:t>
      </w:r>
      <w:r w:rsidR="001A0132">
        <w:rPr>
          <w:sz w:val="18"/>
          <w:szCs w:val="18"/>
        </w:rPr>
        <w:t xml:space="preserve"> desde la publicación de la resolución </w:t>
      </w:r>
      <w:r w:rsidR="00F70CF9">
        <w:rPr>
          <w:sz w:val="18"/>
          <w:szCs w:val="18"/>
        </w:rPr>
        <w:t>definitiva, La presentación se hará</w:t>
      </w:r>
      <w:r w:rsidR="001A0132">
        <w:rPr>
          <w:sz w:val="18"/>
          <w:szCs w:val="18"/>
        </w:rPr>
        <w:t xml:space="preserve"> </w:t>
      </w:r>
      <w:r w:rsidR="004D316C" w:rsidRPr="003D7110">
        <w:t xml:space="preserve">a través del canal digital del Registro General de la Universidad de Sevilla (Registro Electrónico Común - REC: </w:t>
      </w:r>
      <w:hyperlink r:id="rId1" w:history="1">
        <w:r w:rsidR="004D316C" w:rsidRPr="00B735D4">
          <w:rPr>
            <w:rStyle w:val="Hipervnculo"/>
          </w:rPr>
          <w:t>https://rec.redsara.es/registro/action/are/acceso.do</w:t>
        </w:r>
      </w:hyperlink>
      <w:r w:rsidR="004D316C" w:rsidRPr="003D7110">
        <w:t xml:space="preserve">), </w:t>
      </w:r>
    </w:p>
    <w:p w14:paraId="66DC388D" w14:textId="450CB495" w:rsidR="00E45735" w:rsidRPr="00E45735" w:rsidRDefault="001A0132" w:rsidP="009424D2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>En caso de no presentar el documento o no hacerlo en el plazo indicado</w:t>
      </w:r>
      <w:r w:rsidR="00B8271E">
        <w:rPr>
          <w:sz w:val="18"/>
          <w:szCs w:val="18"/>
        </w:rPr>
        <w:t xml:space="preserve"> en el plazo anterior</w:t>
      </w:r>
      <w:r>
        <w:rPr>
          <w:sz w:val="18"/>
          <w:szCs w:val="18"/>
        </w:rPr>
        <w:t>, se entenderá que renuncia a la ayuda concedida.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428"/>
    </w:tblGrid>
    <w:tr w:rsidR="00931B6C" w:rsidRPr="00931B6C" w14:paraId="44ADB71D" w14:textId="77777777" w:rsidTr="00151AE5">
      <w:trPr>
        <w:trHeight w:val="2075"/>
      </w:trPr>
      <w:tc>
        <w:tcPr>
          <w:tcW w:w="0" w:type="auto"/>
          <w:vAlign w:val="center"/>
        </w:tcPr>
        <w:p w14:paraId="6455BACC" w14:textId="1281978A" w:rsidR="00931B6C" w:rsidRPr="00931B6C" w:rsidRDefault="00093BBE" w:rsidP="00931B6C">
          <w:pPr>
            <w:suppressAutoHyphens/>
            <w:jc w:val="both"/>
            <w:rPr>
              <w:rFonts w:ascii="Arial Narrow" w:hAnsi="Arial Narrow"/>
              <w:sz w:val="22"/>
              <w:lang w:val="es-ES_tradnl" w:eastAsia="ar-SA"/>
            </w:rPr>
          </w:pPr>
          <w:r>
            <w:rPr>
              <w:noProof/>
            </w:rPr>
            <w:drawing>
              <wp:inline distT="0" distB="0" distL="0" distR="0" wp14:anchorId="109F44EE" wp14:editId="49240FFD">
                <wp:extent cx="1172210" cy="1073150"/>
                <wp:effectExtent l="0" t="0" r="889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1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47EC05F7" w14:textId="5D271DF9" w:rsidR="00931B6C" w:rsidRPr="00931B6C" w:rsidRDefault="00931B6C" w:rsidP="00931B6C">
          <w:pPr>
            <w:keepNext/>
            <w:suppressAutoHyphens/>
            <w:jc w:val="center"/>
            <w:outlineLvl w:val="0"/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</w:pPr>
          <w:r w:rsidRPr="00931B6C"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  <w:t>CONVOCATORIA</w:t>
          </w:r>
          <w:r w:rsidR="00C52DF0"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  <w:t xml:space="preserve"> GENERAL</w:t>
          </w:r>
          <w:r w:rsidRPr="00931B6C"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  <w:t xml:space="preserve"> DE AYUDAS AL ESTUDIO PARA PERSONAS REFUGIADAS EN EL CURSO 202</w:t>
          </w:r>
          <w:r w:rsidR="00CB1B11"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  <w:t>4</w:t>
          </w:r>
          <w:r w:rsidRPr="00931B6C"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  <w:t>/202</w:t>
          </w:r>
          <w:r w:rsidR="00CB1B11">
            <w:rPr>
              <w:rFonts w:ascii="Arial Narrow" w:hAnsi="Arial Narrow"/>
              <w:b/>
              <w:caps/>
              <w:sz w:val="28"/>
              <w:szCs w:val="28"/>
              <w:lang w:eastAsia="ar-SA"/>
            </w:rPr>
            <w:t>5</w:t>
          </w:r>
        </w:p>
      </w:tc>
    </w:tr>
  </w:tbl>
  <w:p w14:paraId="6B56D479" w14:textId="6854A1DA" w:rsidR="007733B7" w:rsidRPr="00931B6C" w:rsidRDefault="007733B7" w:rsidP="007733B7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B1A4A"/>
    <w:multiLevelType w:val="hybridMultilevel"/>
    <w:tmpl w:val="B1EE71DE"/>
    <w:lvl w:ilvl="0" w:tplc="5A3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1FAB"/>
    <w:multiLevelType w:val="hybridMultilevel"/>
    <w:tmpl w:val="106EB070"/>
    <w:lvl w:ilvl="0" w:tplc="C472FF4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6282292">
    <w:abstractNumId w:val="1"/>
  </w:num>
  <w:num w:numId="2" w16cid:durableId="182204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30"/>
    <w:rsid w:val="00000FF3"/>
    <w:rsid w:val="00015056"/>
    <w:rsid w:val="000331AD"/>
    <w:rsid w:val="00064C85"/>
    <w:rsid w:val="00085E33"/>
    <w:rsid w:val="00093BBE"/>
    <w:rsid w:val="000B39D7"/>
    <w:rsid w:val="000B65EF"/>
    <w:rsid w:val="000D088F"/>
    <w:rsid w:val="00104AD6"/>
    <w:rsid w:val="00107B5D"/>
    <w:rsid w:val="001340D9"/>
    <w:rsid w:val="00142D5C"/>
    <w:rsid w:val="001535DF"/>
    <w:rsid w:val="00155905"/>
    <w:rsid w:val="001A0132"/>
    <w:rsid w:val="001D6ADD"/>
    <w:rsid w:val="001E0BB7"/>
    <w:rsid w:val="001F512C"/>
    <w:rsid w:val="0020501B"/>
    <w:rsid w:val="0021483E"/>
    <w:rsid w:val="00216F4E"/>
    <w:rsid w:val="00235D50"/>
    <w:rsid w:val="00273BA8"/>
    <w:rsid w:val="003358E3"/>
    <w:rsid w:val="0034484C"/>
    <w:rsid w:val="0036411D"/>
    <w:rsid w:val="0037520B"/>
    <w:rsid w:val="003941E7"/>
    <w:rsid w:val="003C6930"/>
    <w:rsid w:val="003E0CF8"/>
    <w:rsid w:val="00404168"/>
    <w:rsid w:val="00411D58"/>
    <w:rsid w:val="00466C11"/>
    <w:rsid w:val="004675DF"/>
    <w:rsid w:val="004B426A"/>
    <w:rsid w:val="004B50DA"/>
    <w:rsid w:val="004D316C"/>
    <w:rsid w:val="005566AE"/>
    <w:rsid w:val="005646E1"/>
    <w:rsid w:val="005838C2"/>
    <w:rsid w:val="00593006"/>
    <w:rsid w:val="005A20A5"/>
    <w:rsid w:val="00666BDE"/>
    <w:rsid w:val="006903CA"/>
    <w:rsid w:val="00695D5B"/>
    <w:rsid w:val="006B413A"/>
    <w:rsid w:val="006E2F3B"/>
    <w:rsid w:val="006F6603"/>
    <w:rsid w:val="00726516"/>
    <w:rsid w:val="007733B7"/>
    <w:rsid w:val="007B0D5B"/>
    <w:rsid w:val="007E0A37"/>
    <w:rsid w:val="008003D6"/>
    <w:rsid w:val="008563EC"/>
    <w:rsid w:val="00871F11"/>
    <w:rsid w:val="00886A30"/>
    <w:rsid w:val="008D146B"/>
    <w:rsid w:val="008E48E6"/>
    <w:rsid w:val="008F4EF4"/>
    <w:rsid w:val="009056C3"/>
    <w:rsid w:val="00931B6C"/>
    <w:rsid w:val="009424D2"/>
    <w:rsid w:val="00955E7E"/>
    <w:rsid w:val="009958EE"/>
    <w:rsid w:val="009D457A"/>
    <w:rsid w:val="009D6136"/>
    <w:rsid w:val="009E7CF3"/>
    <w:rsid w:val="00A00E90"/>
    <w:rsid w:val="00A03F05"/>
    <w:rsid w:val="00A23A71"/>
    <w:rsid w:val="00A403BC"/>
    <w:rsid w:val="00A51BBE"/>
    <w:rsid w:val="00A65472"/>
    <w:rsid w:val="00A930E2"/>
    <w:rsid w:val="00AA5943"/>
    <w:rsid w:val="00AA60B1"/>
    <w:rsid w:val="00AD4026"/>
    <w:rsid w:val="00AE2403"/>
    <w:rsid w:val="00B0185B"/>
    <w:rsid w:val="00B27840"/>
    <w:rsid w:val="00B4784E"/>
    <w:rsid w:val="00B478FA"/>
    <w:rsid w:val="00B80EE4"/>
    <w:rsid w:val="00B8271E"/>
    <w:rsid w:val="00B83168"/>
    <w:rsid w:val="00C03648"/>
    <w:rsid w:val="00C1027E"/>
    <w:rsid w:val="00C278A0"/>
    <w:rsid w:val="00C37292"/>
    <w:rsid w:val="00C52DF0"/>
    <w:rsid w:val="00CA5BCA"/>
    <w:rsid w:val="00CB1B11"/>
    <w:rsid w:val="00CB7090"/>
    <w:rsid w:val="00CF5968"/>
    <w:rsid w:val="00D37E25"/>
    <w:rsid w:val="00D63F06"/>
    <w:rsid w:val="00D66915"/>
    <w:rsid w:val="00D816C9"/>
    <w:rsid w:val="00D92292"/>
    <w:rsid w:val="00D9637F"/>
    <w:rsid w:val="00DD7827"/>
    <w:rsid w:val="00DE753B"/>
    <w:rsid w:val="00E35F38"/>
    <w:rsid w:val="00E404A9"/>
    <w:rsid w:val="00E44A2F"/>
    <w:rsid w:val="00E45735"/>
    <w:rsid w:val="00E64947"/>
    <w:rsid w:val="00EC5630"/>
    <w:rsid w:val="00EC57EA"/>
    <w:rsid w:val="00F00FA6"/>
    <w:rsid w:val="00F06CCF"/>
    <w:rsid w:val="00F134B8"/>
    <w:rsid w:val="00F26B28"/>
    <w:rsid w:val="00F50DFD"/>
    <w:rsid w:val="00F51377"/>
    <w:rsid w:val="00F520DB"/>
    <w:rsid w:val="00F546AD"/>
    <w:rsid w:val="00F70CF9"/>
    <w:rsid w:val="00F837E7"/>
    <w:rsid w:val="00FA13A3"/>
    <w:rsid w:val="00FC39BB"/>
    <w:rsid w:val="00FD0990"/>
    <w:rsid w:val="00FD5553"/>
    <w:rsid w:val="0DD44FDA"/>
    <w:rsid w:val="35BA0AAA"/>
    <w:rsid w:val="7E8AF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2DC2D"/>
  <w15:docId w15:val="{29B53D65-1069-4DA0-AC30-72DD3503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5630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C5630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5630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C563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6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752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B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B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6B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B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457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5735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45735"/>
    <w:rPr>
      <w:vertAlign w:val="superscript"/>
    </w:rPr>
  </w:style>
  <w:style w:type="table" w:styleId="Tablaconcuadrcula">
    <w:name w:val="Table Grid"/>
    <w:basedOn w:val="Tablanormal"/>
    <w:uiPriority w:val="59"/>
    <w:rsid w:val="0093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unhideWhenUsed/>
    <w:rsid w:val="001A0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c.redsara.es/registro/action/are/acceso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CB4B83DBE4B4C906698F93E72B82E" ma:contentTypeVersion="18" ma:contentTypeDescription="Crear nuevo documento." ma:contentTypeScope="" ma:versionID="bb386b1604df71b30048c5356b869b3e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9e2fd644c4395ed36cfb5581056bebea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6BE81-95D2-4609-840E-7D64918BE08B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customXml/itemProps2.xml><?xml version="1.0" encoding="utf-8"?>
<ds:datastoreItem xmlns:ds="http://schemas.openxmlformats.org/officeDocument/2006/customXml" ds:itemID="{1ED250C9-B185-4D8B-9A26-91728A584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6591-0A9C-4665-B792-B8FEAEBFC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2F647-5ABC-4FF9-80AA-B4E829A53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654</Characters>
  <Application>Microsoft Office Word</Application>
  <DocSecurity>0</DocSecurity>
  <Lines>5</Lines>
  <Paragraphs>1</Paragraphs>
  <ScaleCrop>false</ScaleCrop>
  <Company>US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amedina2</dc:creator>
  <cp:lastModifiedBy>MARIA LOURDES ROMERO RODRIGUEZ</cp:lastModifiedBy>
  <cp:revision>12</cp:revision>
  <cp:lastPrinted>2018-10-09T09:13:00Z</cp:lastPrinted>
  <dcterms:created xsi:type="dcterms:W3CDTF">2024-09-18T09:24:00Z</dcterms:created>
  <dcterms:modified xsi:type="dcterms:W3CDTF">2024-09-18T09:36:00Z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Order">
    <vt:r8>589400</vt:r8>
  </property>
  <property fmtid="{D5CDD505-2E9C-101B-9397-08002B2CF9AE}" pid="4" name="MediaServiceImageTags">
    <vt:lpwstr/>
  </property>
</Properties>
</file>